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>Аннотация к рабочей программе по английскому языку</w:t>
      </w:r>
      <w:r w:rsidR="003C1A31" w:rsidRPr="003C1A31">
        <w:rPr>
          <w:rFonts w:ascii="Times New Roman" w:hAnsi="Times New Roman"/>
          <w:sz w:val="24"/>
          <w:szCs w:val="24"/>
        </w:rPr>
        <w:t>,</w:t>
      </w:r>
      <w:r w:rsidRPr="003C1A31">
        <w:rPr>
          <w:rFonts w:ascii="Times New Roman" w:hAnsi="Times New Roman"/>
          <w:sz w:val="24"/>
          <w:szCs w:val="24"/>
        </w:rPr>
        <w:t xml:space="preserve"> </w:t>
      </w:r>
      <w:r w:rsidR="003C1A31" w:rsidRPr="003C1A31">
        <w:rPr>
          <w:rFonts w:ascii="Times New Roman" w:hAnsi="Times New Roman"/>
          <w:sz w:val="24"/>
          <w:szCs w:val="24"/>
        </w:rPr>
        <w:t>основное общее образование</w:t>
      </w:r>
      <w:r w:rsidRPr="003C1A31">
        <w:rPr>
          <w:rFonts w:ascii="Times New Roman" w:hAnsi="Times New Roman"/>
          <w:sz w:val="24"/>
          <w:szCs w:val="24"/>
        </w:rPr>
        <w:t xml:space="preserve"> 5-9 классы </w:t>
      </w:r>
    </w:p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C1A31" w:rsidTr="00C16404">
        <w:trPr>
          <w:trHeight w:val="44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C1A31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абочая программа по английскому языку</w:t>
            </w:r>
          </w:p>
        </w:tc>
      </w:tr>
      <w:tr w:rsidR="003E32C5" w:rsidRPr="003C1A31" w:rsidTr="00C16404">
        <w:trPr>
          <w:trHeight w:val="439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C1A31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C1A31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C1A31" w:rsidTr="00C16404">
        <w:trPr>
          <w:trHeight w:val="45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C1A31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C1A31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Spotlight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» - «Английский в фокусе», учебник для общеобразовательных организаций, 5-9 класс под редакцией Ваулиной Ю.Е., Дули Д.,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Подоляко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 О.Е., Эванс В. М.: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Express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Publishing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, Просвещение.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C1A31" w:rsidRPr="003C1A31" w:rsidRDefault="003E32C5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ФГО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t>С основного общего об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разования.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3E32C5" w:rsidRPr="003C1A31" w:rsidRDefault="003E32C5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учебному предмету «Английский язык» с учетом авторской программы</w:t>
            </w:r>
            <w:r w:rsidRPr="003C1A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26FD" w:rsidRPr="003C1A31">
              <w:rPr>
                <w:rFonts w:cs="Times New Roman"/>
                <w:sz w:val="24"/>
                <w:szCs w:val="24"/>
                <w:lang w:eastAsia="ru-RU"/>
              </w:rPr>
              <w:t>В.Г. Апальков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 xml:space="preserve"> «</w:t>
            </w:r>
            <w:r w:rsidR="009E6811" w:rsidRPr="003C1A31">
              <w:rPr>
                <w:rFonts w:cs="Times New Roman"/>
                <w:sz w:val="24"/>
                <w:szCs w:val="24"/>
                <w:lang w:eastAsia="ru-RU"/>
              </w:rPr>
              <w:t xml:space="preserve">Рабочие программы. </w:t>
            </w:r>
            <w:r w:rsidR="00F426FD" w:rsidRPr="003C1A31">
              <w:rPr>
                <w:rFonts w:cs="Times New Roman"/>
                <w:sz w:val="24"/>
                <w:szCs w:val="24"/>
                <w:lang w:eastAsia="ru-RU"/>
              </w:rPr>
              <w:t>Предметная линия учебников «</w:t>
            </w:r>
            <w:r w:rsidR="00F426FD" w:rsidRPr="003C1A31">
              <w:rPr>
                <w:rFonts w:cs="Times New Roman"/>
                <w:sz w:val="24"/>
                <w:szCs w:val="24"/>
              </w:rPr>
              <w:t>Английский в фокусе</w:t>
            </w:r>
            <w:r w:rsidR="00F426FD" w:rsidRPr="003C1A31">
              <w:rPr>
                <w:rFonts w:cs="Times New Roman"/>
                <w:sz w:val="24"/>
                <w:szCs w:val="24"/>
                <w:lang w:eastAsia="ru-RU"/>
              </w:rPr>
              <w:t>» 5-9 класс</w:t>
            </w:r>
            <w:proofErr w:type="gramStart"/>
            <w:r w:rsidR="00F426FD" w:rsidRPr="003C1A31">
              <w:rPr>
                <w:rFonts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="00F426FD" w:rsidRPr="003C1A31">
              <w:rPr>
                <w:rFonts w:cs="Times New Roman"/>
                <w:sz w:val="24"/>
                <w:szCs w:val="24"/>
                <w:lang w:eastAsia="ru-RU"/>
              </w:rPr>
              <w:t xml:space="preserve"> М., «Просвещение»</w:t>
            </w:r>
            <w:r w:rsidR="009E6811" w:rsidRPr="003C1A31"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Pr="003C1A3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3C1A31" w:rsidRPr="003C1A31" w:rsidRDefault="003C1A31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3E32C5" w:rsidRPr="003C1A31" w:rsidTr="00C16404">
        <w:trPr>
          <w:trHeight w:val="964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3C1A31" w:rsidRDefault="00F426FD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Pr="003C1A31">
              <w:rPr>
                <w:rFonts w:ascii="Times New Roman" w:hAnsi="Times New Roman"/>
                <w:sz w:val="24"/>
                <w:szCs w:val="24"/>
                <w:lang w:eastAsia="ru-RU"/>
              </w:rPr>
              <w:t>Английский язык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</w:t>
            </w:r>
            <w:r w:rsidR="00F77272">
              <w:rPr>
                <w:rFonts w:ascii="Times New Roman" w:hAnsi="Times New Roman"/>
                <w:sz w:val="24"/>
                <w:szCs w:val="24"/>
              </w:rPr>
              <w:t>бованиями, установленными ФГОС О</w:t>
            </w:r>
            <w:bookmarkStart w:id="0" w:name="_GoBack"/>
            <w:bookmarkEnd w:id="0"/>
            <w:r w:rsidR="003E32C5" w:rsidRPr="003C1A31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426FD" w:rsidRPr="003C1A31" w:rsidRDefault="003E32C5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Главными задачами реализации программы являются: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— речевая компетенция — развитие коммуникативных умений в четырех основных видах речевой деятельности (говорении, </w:t>
            </w:r>
            <w:proofErr w:type="spellStart"/>
            <w:r w:rsidR="00F426FD" w:rsidRPr="003C1A31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, чтении, письме); </w:t>
            </w:r>
          </w:p>
          <w:p w:rsidR="00F426FD" w:rsidRPr="003C1A31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 </w:t>
            </w:r>
            <w:proofErr w:type="gramEnd"/>
          </w:p>
          <w:p w:rsidR="00F426FD" w:rsidRPr="003C1A31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— социокультурная/межкультурная компетенция — приобщение к культуре, традициям, реалиям стран/страны изучаемого языка; формирование умения представлять свою страну, ее культуру в условиях межкультурного общения; </w:t>
            </w:r>
          </w:p>
          <w:p w:rsidR="003E32C5" w:rsidRPr="003C1A31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— компенсаторная компетенция — развитие умений выходить из положения в условиях дефицита языковых сре</w:t>
            </w:r>
            <w:proofErr w:type="gramStart"/>
            <w:r w:rsidRPr="003C1A31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3C1A31">
              <w:rPr>
                <w:rFonts w:ascii="Times New Roman" w:hAnsi="Times New Roman"/>
                <w:sz w:val="24"/>
                <w:szCs w:val="24"/>
              </w:rPr>
              <w:t>и получении и передаче информации;</w:t>
            </w:r>
          </w:p>
          <w:p w:rsidR="003E32C5" w:rsidRPr="003C1A31" w:rsidRDefault="00F426FD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- учебно </w:t>
            </w:r>
            <w:proofErr w:type="gramStart"/>
            <w:r w:rsidRPr="003C1A31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ознавательная компетенция — дальнейшее развитие </w:t>
            </w:r>
            <w:r w:rsidRPr="003C1A31">
              <w:rPr>
                <w:rFonts w:ascii="Times New Roman" w:hAnsi="Times New Roman"/>
                <w:sz w:val="24"/>
                <w:szCs w:val="24"/>
              </w:rPr>
              <w:lastRenderedPageBreak/>
              <w:t>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</w:t>
            </w:r>
          </w:p>
        </w:tc>
      </w:tr>
      <w:tr w:rsidR="003E32C5" w:rsidRPr="003C1A31" w:rsidTr="00C16404">
        <w:trPr>
          <w:trHeight w:val="477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C1A31" w:rsidRDefault="00F426FD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9E6811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3C1A31" w:rsidRDefault="009E6811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-3/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105 ч., 6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– 3/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105 ч.,  7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-3/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105 ч.,  8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– 3/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 xml:space="preserve">105 ч.,  9 </w:t>
            </w:r>
            <w:proofErr w:type="spellStart"/>
            <w:r w:rsidRPr="003C1A3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3C1A31">
              <w:rPr>
                <w:rFonts w:ascii="Times New Roman" w:hAnsi="Times New Roman"/>
                <w:sz w:val="24"/>
                <w:szCs w:val="24"/>
              </w:rPr>
              <w:t>.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-3/</w:t>
            </w:r>
            <w:r w:rsidRPr="003C1A31">
              <w:rPr>
                <w:rFonts w:ascii="Times New Roman" w:hAnsi="Times New Roman"/>
                <w:sz w:val="24"/>
                <w:szCs w:val="24"/>
              </w:rPr>
              <w:t>102 ч</w:t>
            </w:r>
            <w:r w:rsidR="003C1A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326F8" w:rsidRPr="003C1A31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C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3C1A31"/>
    <w:rsid w:val="003E32C5"/>
    <w:rsid w:val="008326F8"/>
    <w:rsid w:val="009E6811"/>
    <w:rsid w:val="00C92C47"/>
    <w:rsid w:val="00F426FD"/>
    <w:rsid w:val="00F7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Тавели</cp:lastModifiedBy>
  <cp:revision>7</cp:revision>
  <dcterms:created xsi:type="dcterms:W3CDTF">2020-11-11T08:10:00Z</dcterms:created>
  <dcterms:modified xsi:type="dcterms:W3CDTF">2020-11-20T09:29:00Z</dcterms:modified>
</cp:coreProperties>
</file>